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Письмо №</w:t>
      </w:r>
      <w:r w:rsidR="00EA66AB">
        <w:rPr>
          <w:rFonts w:ascii="Times New Roman" w:hAnsi="Times New Roman" w:cs="Times New Roman"/>
          <w:sz w:val="28"/>
          <w:szCs w:val="28"/>
        </w:rPr>
        <w:t>473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EA66AB">
        <w:rPr>
          <w:rFonts w:ascii="Times New Roman" w:hAnsi="Times New Roman" w:cs="Times New Roman"/>
          <w:sz w:val="28"/>
          <w:szCs w:val="28"/>
        </w:rPr>
        <w:t xml:space="preserve"> </w:t>
      </w:r>
      <w:r w:rsidR="00484A8E">
        <w:rPr>
          <w:rFonts w:ascii="Times New Roman" w:hAnsi="Times New Roman" w:cs="Times New Roman"/>
          <w:sz w:val="28"/>
          <w:szCs w:val="28"/>
        </w:rPr>
        <w:t xml:space="preserve">2 </w:t>
      </w:r>
      <w:r w:rsidR="00EA66A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EA6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</w:p>
    <w:p w:rsidR="00DA79B0" w:rsidRDefault="00DA79B0" w:rsidP="00DA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84A8E">
        <w:rPr>
          <w:rFonts w:ascii="Times New Roman" w:hAnsi="Times New Roman" w:cs="Times New Roman"/>
          <w:sz w:val="28"/>
          <w:szCs w:val="28"/>
        </w:rPr>
        <w:t>пр</w:t>
      </w:r>
      <w:r w:rsidR="00EA66AB">
        <w:rPr>
          <w:rFonts w:ascii="Times New Roman" w:hAnsi="Times New Roman" w:cs="Times New Roman"/>
          <w:sz w:val="28"/>
          <w:szCs w:val="28"/>
        </w:rPr>
        <w:t xml:space="preserve">оведении </w:t>
      </w:r>
      <w:bookmarkStart w:id="0" w:name="_GoBack"/>
      <w:bookmarkEnd w:id="0"/>
      <w:r w:rsidR="00484A8E">
        <w:rPr>
          <w:rFonts w:ascii="Times New Roman" w:hAnsi="Times New Roman" w:cs="Times New Roman"/>
          <w:sz w:val="28"/>
          <w:szCs w:val="28"/>
        </w:rPr>
        <w:t xml:space="preserve"> </w:t>
      </w:r>
      <w:r w:rsidR="00EA66AB">
        <w:rPr>
          <w:rFonts w:ascii="Times New Roman" w:hAnsi="Times New Roman" w:cs="Times New Roman"/>
          <w:sz w:val="28"/>
          <w:szCs w:val="28"/>
        </w:rPr>
        <w:t>конкурса.</w:t>
      </w:r>
    </w:p>
    <w:p w:rsidR="00EA66AB" w:rsidRDefault="00DA79B0" w:rsidP="00DA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B0" w:rsidRDefault="00EA66AB" w:rsidP="00DA79B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A79B0">
        <w:rPr>
          <w:rFonts w:ascii="Times New Roman" w:hAnsi="Times New Roman" w:cs="Times New Roman"/>
          <w:sz w:val="28"/>
          <w:szCs w:val="28"/>
        </w:rPr>
        <w:t xml:space="preserve">Руководителям  ОО </w:t>
      </w:r>
    </w:p>
    <w:p w:rsidR="00DA79B0" w:rsidRDefault="00DA79B0" w:rsidP="00DA79B0">
      <w:pPr>
        <w:spacing w:line="360" w:lineRule="exact"/>
        <w:ind w:firstLine="720"/>
        <w:jc w:val="both"/>
        <w:rPr>
          <w:rFonts w:eastAsiaTheme="minorHAnsi"/>
        </w:rPr>
      </w:pPr>
    </w:p>
    <w:p w:rsidR="00DA79B0" w:rsidRDefault="00DA79B0" w:rsidP="00DA79B0">
      <w:pPr>
        <w:spacing w:line="360" w:lineRule="exact"/>
        <w:ind w:firstLine="720"/>
        <w:jc w:val="both"/>
        <w:rPr>
          <w:rFonts w:eastAsiaTheme="minorHAnsi"/>
        </w:rPr>
      </w:pPr>
    </w:p>
    <w:p w:rsidR="00EA66AB" w:rsidRPr="00EA66AB" w:rsidRDefault="00DA79B0" w:rsidP="00EA66AB">
      <w:pPr>
        <w:pStyle w:val="1"/>
        <w:ind w:firstLine="740"/>
        <w:jc w:val="both"/>
        <w:rPr>
          <w:color w:val="auto"/>
          <w:sz w:val="28"/>
          <w:szCs w:val="28"/>
        </w:rPr>
      </w:pPr>
      <w:r>
        <w:rPr>
          <w:rFonts w:eastAsiaTheme="minorHAnsi"/>
        </w:rPr>
        <w:t xml:space="preserve">        </w:t>
      </w:r>
      <w:proofErr w:type="gramStart"/>
      <w:r>
        <w:rPr>
          <w:rFonts w:eastAsiaTheme="minorHAnsi"/>
          <w:sz w:val="28"/>
          <w:szCs w:val="28"/>
        </w:rPr>
        <w:t>МКУ «Управление образования»</w:t>
      </w:r>
      <w:r w:rsidR="00484A8E" w:rsidRPr="00484A8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Сергокалинского</w:t>
      </w:r>
      <w:proofErr w:type="spellEnd"/>
      <w:r>
        <w:rPr>
          <w:rFonts w:eastAsiaTheme="minorHAnsi"/>
          <w:sz w:val="28"/>
          <w:szCs w:val="28"/>
        </w:rPr>
        <w:t xml:space="preserve"> района </w:t>
      </w:r>
      <w:r w:rsidR="00E44118">
        <w:rPr>
          <w:rFonts w:eastAsiaTheme="minorHAnsi"/>
          <w:sz w:val="28"/>
          <w:szCs w:val="28"/>
        </w:rPr>
        <w:t xml:space="preserve"> </w:t>
      </w:r>
      <w:r w:rsidR="00EA66AB">
        <w:rPr>
          <w:sz w:val="28"/>
          <w:szCs w:val="28"/>
        </w:rPr>
        <w:t>в</w:t>
      </w:r>
      <w:r w:rsidR="00EA66AB" w:rsidRPr="00EA66AB">
        <w:rPr>
          <w:sz w:val="28"/>
          <w:szCs w:val="28"/>
        </w:rPr>
        <w:t xml:space="preserve"> соответствии с письмом Министерств</w:t>
      </w:r>
      <w:r w:rsidR="00EA66AB">
        <w:rPr>
          <w:sz w:val="28"/>
          <w:szCs w:val="28"/>
        </w:rPr>
        <w:t>а</w:t>
      </w:r>
      <w:r w:rsidR="00EA66AB" w:rsidRPr="00EA66AB">
        <w:rPr>
          <w:sz w:val="28"/>
          <w:szCs w:val="28"/>
        </w:rPr>
        <w:t xml:space="preserve"> образования и науки Республики Дагестан</w:t>
      </w:r>
      <w:r w:rsidR="00EA66AB">
        <w:rPr>
          <w:sz w:val="28"/>
          <w:szCs w:val="28"/>
        </w:rPr>
        <w:t xml:space="preserve"> и </w:t>
      </w:r>
      <w:r w:rsidR="00EA66AB" w:rsidRPr="00EA66AB">
        <w:rPr>
          <w:sz w:val="28"/>
          <w:szCs w:val="28"/>
        </w:rPr>
        <w:t xml:space="preserve"> </w:t>
      </w:r>
      <w:r w:rsidR="00EA66AB" w:rsidRPr="00EA66AB">
        <w:rPr>
          <w:sz w:val="28"/>
          <w:szCs w:val="28"/>
        </w:rPr>
        <w:t>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от 04.04.2023 № 06-612 информирует о проведении в период с 30 марта по 16 мая 2023 года «Всероссийского Конкурса образовательных практик по обновлению содержания и технологий дополнительного образования в соответствии</w:t>
      </w:r>
      <w:proofErr w:type="gramEnd"/>
      <w:r w:rsidR="00EA66AB" w:rsidRPr="00EA66AB">
        <w:rPr>
          <w:sz w:val="28"/>
          <w:szCs w:val="28"/>
        </w:rPr>
        <w:t xml:space="preserve"> с приоритетными направлениями, в том числе каникулярных </w:t>
      </w:r>
      <w:proofErr w:type="spellStart"/>
      <w:r w:rsidR="00EA66AB" w:rsidRPr="00EA66AB">
        <w:rPr>
          <w:sz w:val="28"/>
          <w:szCs w:val="28"/>
        </w:rPr>
        <w:t>профориентационных</w:t>
      </w:r>
      <w:proofErr w:type="spellEnd"/>
      <w:r w:rsidR="00EA66AB" w:rsidRPr="00EA66AB">
        <w:rPr>
          <w:sz w:val="28"/>
          <w:szCs w:val="28"/>
        </w:rPr>
        <w:t xml:space="preserve"> школ, организованных образовательными организациями» (далее - Конкурс).</w:t>
      </w:r>
    </w:p>
    <w:p w:rsidR="00EA66AB" w:rsidRPr="00EA66AB" w:rsidRDefault="00EA66AB" w:rsidP="00EA66AB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AB">
        <w:rPr>
          <w:rFonts w:ascii="Times New Roman" w:eastAsia="Times New Roman" w:hAnsi="Times New Roman" w:cs="Times New Roman"/>
          <w:sz w:val="28"/>
          <w:szCs w:val="28"/>
        </w:rPr>
        <w:t xml:space="preserve">Целью Конкурса является развитие дополнительного образования детей с учетом приоритетных направлений обновления дополнительного образования, утвержденных протоколом заочного </w:t>
      </w:r>
      <w:proofErr w:type="gramStart"/>
      <w:r w:rsidRPr="00EA66AB">
        <w:rPr>
          <w:rFonts w:ascii="Times New Roman" w:eastAsia="Times New Roman" w:hAnsi="Times New Roman" w:cs="Times New Roman"/>
          <w:sz w:val="28"/>
          <w:szCs w:val="28"/>
        </w:rPr>
        <w:t>заседания рабочей группы Экспертного совета Министерства просвещения Российской Федерации</w:t>
      </w:r>
      <w:proofErr w:type="gramEnd"/>
      <w:r w:rsidRPr="00EA66AB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дополнительного образования детей и взрослых, воспитания и детского отдыха от 22 марта 2023 года № Д06-23/06пр.</w:t>
      </w:r>
    </w:p>
    <w:p w:rsidR="00EA66AB" w:rsidRPr="00EA66AB" w:rsidRDefault="00EA66AB" w:rsidP="00EA66AB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A66AB">
        <w:rPr>
          <w:rFonts w:ascii="Times New Roman" w:eastAsia="Times New Roman" w:hAnsi="Times New Roman" w:cs="Times New Roman"/>
          <w:sz w:val="28"/>
          <w:szCs w:val="28"/>
        </w:rPr>
        <w:t xml:space="preserve">Конкурс направлен на выявление и распространение результативных образовательных практик по обновлению содержания и технологий дополнительного образования по направленностям дополнительных общеобразовательных общеразвивающих программ в соответствии с приоритетными направлениями, в том числе новых образовательных практик организации каникулярных </w:t>
      </w:r>
      <w:proofErr w:type="spellStart"/>
      <w:r w:rsidRPr="00EA66AB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EA66AB">
        <w:rPr>
          <w:rFonts w:ascii="Times New Roman" w:eastAsia="Times New Roman" w:hAnsi="Times New Roman" w:cs="Times New Roman"/>
          <w:sz w:val="28"/>
          <w:szCs w:val="28"/>
        </w:rPr>
        <w:t xml:space="preserve"> школ, развитие профессиональных компетенций педагогических работников и профессиональных педагогических команд образовательных организаций.</w:t>
      </w:r>
      <w:proofErr w:type="gramEnd"/>
    </w:p>
    <w:p w:rsidR="00EA66AB" w:rsidRDefault="00EA66AB" w:rsidP="00EA66AB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AB">
        <w:rPr>
          <w:rFonts w:ascii="Times New Roman" w:eastAsia="Times New Roman" w:hAnsi="Times New Roman" w:cs="Times New Roman"/>
          <w:sz w:val="28"/>
          <w:szCs w:val="28"/>
        </w:rPr>
        <w:t>Организатором Конкурса выступает Министерство просвещения Российской Федерации, федеральным оператором является Федеральное</w:t>
      </w:r>
    </w:p>
    <w:p w:rsidR="00EA66AB" w:rsidRPr="00EA66AB" w:rsidRDefault="00EA66AB" w:rsidP="00EA66AB">
      <w:pPr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AB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культуры «Всероссийский центр художественного творчества и гуманитарных технологий».</w:t>
      </w:r>
    </w:p>
    <w:p w:rsidR="00EA66AB" w:rsidRPr="00EA66AB" w:rsidRDefault="00EA66AB" w:rsidP="00EA66AB">
      <w:pPr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66AB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размещена на сайте Конкурса </w:t>
      </w:r>
      <w:hyperlink r:id="rId7" w:history="1"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praktiki</w:t>
        </w:r>
        <w:proofErr w:type="spellEnd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vcht</w:t>
        </w:r>
        <w:proofErr w:type="spellEnd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center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/</w:t>
        </w:r>
      </w:hyperlink>
      <w:r w:rsidRPr="00EA66A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EA66AB" w:rsidRDefault="00EA66AB" w:rsidP="00EA66AB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6AB">
        <w:rPr>
          <w:rFonts w:ascii="Times New Roman" w:eastAsia="Times New Roman" w:hAnsi="Times New Roman" w:cs="Times New Roman"/>
          <w:sz w:val="28"/>
          <w:szCs w:val="28"/>
        </w:rPr>
        <w:t>Конку</w:t>
      </w:r>
      <w:proofErr w:type="gramStart"/>
      <w:r w:rsidRPr="00EA66AB">
        <w:rPr>
          <w:rFonts w:ascii="Times New Roman" w:eastAsia="Times New Roman" w:hAnsi="Times New Roman" w:cs="Times New Roman"/>
          <w:sz w:val="28"/>
          <w:szCs w:val="28"/>
        </w:rPr>
        <w:t>рс вкл</w:t>
      </w:r>
      <w:proofErr w:type="gramEnd"/>
      <w:r w:rsidRPr="00EA66AB">
        <w:rPr>
          <w:rFonts w:ascii="Times New Roman" w:eastAsia="Times New Roman" w:hAnsi="Times New Roman" w:cs="Times New Roman"/>
          <w:sz w:val="28"/>
          <w:szCs w:val="28"/>
        </w:rPr>
        <w:t xml:space="preserve">ючен в Календарь Всероссийских мероприятий в сфере дополнительного образования детей в </w:t>
      </w:r>
      <w:r w:rsidRPr="00EA66A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2023 </w:t>
      </w:r>
      <w:r w:rsidRPr="00EA66AB">
        <w:rPr>
          <w:rFonts w:ascii="Times New Roman" w:eastAsia="Times New Roman" w:hAnsi="Times New Roman" w:cs="Times New Roman"/>
          <w:sz w:val="28"/>
          <w:szCs w:val="28"/>
        </w:rPr>
        <w:t xml:space="preserve">году. Положение Конкурса размещено на сайте </w:t>
      </w:r>
      <w:proofErr w:type="spellStart"/>
      <w:r w:rsidRPr="00EA66AB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EA66AB">
        <w:rPr>
          <w:rFonts w:ascii="Times New Roman" w:eastAsia="Times New Roman" w:hAnsi="Times New Roman" w:cs="Times New Roman"/>
          <w:sz w:val="28"/>
          <w:szCs w:val="28"/>
        </w:rPr>
        <w:t xml:space="preserve"> России в разделе «Банк документов» по ссылке: </w:t>
      </w:r>
      <w:hyperlink r:id="rId8" w:history="1"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docs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edu</w:t>
        </w:r>
        <w:proofErr w:type="spellEnd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gov</w:t>
        </w:r>
        <w:proofErr w:type="spellEnd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/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document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/047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b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3</w:t>
        </w:r>
        <w:proofErr w:type="spellStart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edfa</w:t>
        </w:r>
        <w:proofErr w:type="spellEnd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2</w:t>
        </w:r>
        <w:proofErr w:type="spellStart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fe</w:t>
        </w:r>
        <w:proofErr w:type="spellEnd"/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865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a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010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a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4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cc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21722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e</w:t>
        </w:r>
        <w:r w:rsidRPr="00EA66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003/</w:t>
        </w:r>
      </w:hyperlink>
    </w:p>
    <w:p w:rsidR="00EA66AB" w:rsidRPr="00EA66AB" w:rsidRDefault="00EA66AB" w:rsidP="00EA66A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66AB" w:rsidRDefault="00EA66AB" w:rsidP="00EA66AB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9B0" w:rsidRPr="00EA66AB" w:rsidRDefault="00EA66AB" w:rsidP="00EA66AB">
      <w:pPr>
        <w:ind w:firstLine="740"/>
        <w:jc w:val="both"/>
        <w:rPr>
          <w:rFonts w:ascii="Times New Roman" w:hAnsi="Times New Roman" w:cs="Times New Roman"/>
          <w:noProof/>
          <w:lang w:bidi="ar-SA"/>
        </w:rPr>
      </w:pPr>
      <w:r w:rsidRPr="00EA66A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4BC4A" wp14:editId="6F683DEB">
                <wp:simplePos x="0" y="0"/>
                <wp:positionH relativeFrom="page">
                  <wp:posOffset>6111875</wp:posOffset>
                </wp:positionH>
                <wp:positionV relativeFrom="paragraph">
                  <wp:posOffset>25400</wp:posOffset>
                </wp:positionV>
                <wp:extent cx="1075690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66AB" w:rsidRDefault="00EA66AB" w:rsidP="00EA66AB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81.25pt;margin-top:2pt;width:84.7pt;height:17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" filled="f" stroked="f">
                <v:textbox inset="0,0,0,0">
                  <w:txbxContent>
                    <w:p w:rsidR="00EA66AB" w:rsidRDefault="00EA66AB" w:rsidP="00EA66AB">
                      <w:pPr>
                        <w:pStyle w:val="1"/>
                        <w:spacing w:line="240" w:lineRule="auto"/>
                        <w:ind w:firstLine="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A66AB">
        <w:rPr>
          <w:rFonts w:ascii="Times New Roman" w:hAnsi="Times New Roman" w:cs="Times New Roman"/>
          <w:noProof/>
          <w:lang w:bidi="ar-SA"/>
        </w:rPr>
        <w:t>Начальник МКУ «УО»</w:t>
      </w:r>
      <w:r w:rsidRPr="00EA66AB">
        <w:rPr>
          <w:rFonts w:ascii="Times New Roman" w:hAnsi="Times New Roman" w:cs="Times New Roman"/>
          <w:noProof/>
          <w:lang w:bidi="ar-SA"/>
        </w:rPr>
        <w:tab/>
      </w:r>
      <w:r>
        <w:rPr>
          <w:rFonts w:ascii="Times New Roman" w:hAnsi="Times New Roman" w:cs="Times New Roman"/>
          <w:noProof/>
          <w:lang w:bidi="ar-SA"/>
        </w:rPr>
        <w:t xml:space="preserve">                                 </w:t>
      </w:r>
      <w:r w:rsidRPr="00EA66AB">
        <w:rPr>
          <w:rFonts w:ascii="Times New Roman" w:hAnsi="Times New Roman" w:cs="Times New Roman"/>
          <w:noProof/>
          <w:lang w:bidi="ar-SA"/>
        </w:rPr>
        <w:t>Х.Исаева</w:t>
      </w:r>
      <w:r w:rsidRPr="00EA6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6A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A66AB">
        <w:rPr>
          <w:rFonts w:ascii="Times New Roman" w:hAnsi="Times New Roman" w:cs="Times New Roman"/>
          <w:noProof/>
          <w:lang w:bidi="ar-SA"/>
        </w:rPr>
        <w:lastRenderedPageBreak/>
        <w:t xml:space="preserve"> </w:t>
      </w:r>
    </w:p>
    <w:p w:rsidR="00BA7C20" w:rsidRDefault="00DA79B0" w:rsidP="00DA79B0">
      <w:pPr>
        <w:pStyle w:val="1"/>
        <w:tabs>
          <w:tab w:val="right" w:pos="7749"/>
        </w:tabs>
        <w:spacing w:after="400" w:line="240" w:lineRule="auto"/>
        <w:ind w:firstLine="0"/>
        <w:rPr>
          <w:sz w:val="28"/>
          <w:szCs w:val="28"/>
        </w:rPr>
      </w:pPr>
      <w:r>
        <w:rPr>
          <w:noProof/>
          <w:lang w:bidi="ar-SA"/>
        </w:rPr>
        <w:t xml:space="preserve">            </w:t>
      </w:r>
    </w:p>
    <w:p w:rsidR="00BA7C20" w:rsidRDefault="00BA7C20">
      <w:pPr>
        <w:pStyle w:val="40"/>
      </w:pPr>
    </w:p>
    <w:sectPr w:rsidR="00BA7C20">
      <w:type w:val="continuous"/>
      <w:pgSz w:w="11900" w:h="16840"/>
      <w:pgMar w:top="923" w:right="422" w:bottom="923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11" w:rsidRDefault="00142711">
      <w:r>
        <w:separator/>
      </w:r>
    </w:p>
  </w:endnote>
  <w:endnote w:type="continuationSeparator" w:id="0">
    <w:p w:rsidR="00142711" w:rsidRDefault="0014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11" w:rsidRDefault="00142711"/>
  </w:footnote>
  <w:footnote w:type="continuationSeparator" w:id="0">
    <w:p w:rsidR="00142711" w:rsidRDefault="001427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7C20"/>
    <w:rsid w:val="00016D04"/>
    <w:rsid w:val="00142711"/>
    <w:rsid w:val="001D4876"/>
    <w:rsid w:val="00284DB1"/>
    <w:rsid w:val="003C6B95"/>
    <w:rsid w:val="00484A8E"/>
    <w:rsid w:val="0084146C"/>
    <w:rsid w:val="00A172F5"/>
    <w:rsid w:val="00BA7C20"/>
    <w:rsid w:val="00C25A96"/>
    <w:rsid w:val="00D04369"/>
    <w:rsid w:val="00D364F9"/>
    <w:rsid w:val="00DA79B0"/>
    <w:rsid w:val="00E44118"/>
    <w:rsid w:val="00E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20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48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pacing w:after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20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48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047b3edfa2fe865a010a4cc21722e0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ktiki.vcht.cent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2</cp:revision>
  <dcterms:created xsi:type="dcterms:W3CDTF">2023-05-02T07:41:00Z</dcterms:created>
  <dcterms:modified xsi:type="dcterms:W3CDTF">2023-05-02T07:41:00Z</dcterms:modified>
</cp:coreProperties>
</file>